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text" w:horzAnchor="page" w:tblpX="661" w:tblpY="-69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D6D87" w14:paraId="6C9C4F43" w14:textId="77777777" w:rsidTr="00C649D8">
        <w:trPr>
          <w:trHeight w:val="1985"/>
        </w:trPr>
        <w:tc>
          <w:tcPr>
            <w:tcW w:w="10485" w:type="dxa"/>
          </w:tcPr>
          <w:p w14:paraId="384C9D94" w14:textId="0B56781C" w:rsidR="004D5A9D" w:rsidRDefault="004D5A9D" w:rsidP="004D5A9D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  <w:t>lærerens planlægningsredskab</w:t>
            </w:r>
            <w:r w:rsidR="00B214BD"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  <w:t xml:space="preserve"> TIL GRUNDSKOLER</w:t>
            </w:r>
          </w:p>
          <w:p w14:paraId="58654443" w14:textId="4BFEB4AE" w:rsidR="0081175A" w:rsidRDefault="0081175A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42AF47A1" w14:textId="572037DE" w:rsidR="00C649D8" w:rsidRPr="00C649D8" w:rsidRDefault="00C649D8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2A0DB7DB" w14:textId="77777777" w:rsidR="00ED6D87" w:rsidRPr="00A85E0D" w:rsidRDefault="00ED6D87" w:rsidP="000D5ECF">
            <w:pPr>
              <w:pStyle w:val="Lillerubrik"/>
              <w:spacing w:line="180" w:lineRule="auto"/>
              <w:rPr>
                <w:color w:val="6E74B2"/>
                <w:lang w:val="da-DK"/>
              </w:rPr>
            </w:pPr>
            <w:r w:rsidRPr="00A85E0D">
              <w:rPr>
                <w:color w:val="6E74B2"/>
                <w:lang w:val="da-DK"/>
              </w:rPr>
              <w:t>Sådan udfylder du Skabelonen</w:t>
            </w:r>
          </w:p>
          <w:p w14:paraId="5C194645" w14:textId="6241FC48" w:rsidR="00ED6D87" w:rsidRPr="00EA50BB" w:rsidRDefault="00ED6D87" w:rsidP="000D5ECF">
            <w:pPr>
              <w:pStyle w:val="Underrubrik"/>
              <w:snapToGrid w:val="0"/>
              <w:spacing w:line="180" w:lineRule="auto"/>
              <w:jc w:val="left"/>
              <w:rPr>
                <w:sz w:val="28"/>
                <w:szCs w:val="28"/>
                <w:lang w:val="da-DK"/>
              </w:rPr>
            </w:pPr>
            <w:r w:rsidRPr="00EA50BB">
              <w:rPr>
                <w:sz w:val="28"/>
                <w:szCs w:val="28"/>
                <w:lang w:val="da-DK"/>
              </w:rPr>
              <w:t xml:space="preserve">Skabelon til </w:t>
            </w:r>
            <w:r w:rsidR="00EA50BB">
              <w:rPr>
                <w:sz w:val="28"/>
                <w:szCs w:val="28"/>
                <w:lang w:val="da-DK"/>
              </w:rPr>
              <w:t>fag og aktiviteter</w:t>
            </w:r>
            <w:r w:rsidRPr="00EA50BB">
              <w:rPr>
                <w:sz w:val="28"/>
                <w:szCs w:val="28"/>
                <w:lang w:val="da-DK"/>
              </w:rPr>
              <w:t xml:space="preserve"> med bæredygtig dannelse </w:t>
            </w:r>
            <w:r w:rsidR="00EA50BB">
              <w:rPr>
                <w:sz w:val="28"/>
                <w:szCs w:val="28"/>
                <w:lang w:val="da-DK"/>
              </w:rPr>
              <w:t>og</w:t>
            </w:r>
            <w:r w:rsidRPr="00EA50BB">
              <w:rPr>
                <w:sz w:val="28"/>
                <w:szCs w:val="28"/>
                <w:lang w:val="da-DK"/>
              </w:rPr>
              <w:t xml:space="preserve"> undervisningen</w:t>
            </w:r>
          </w:p>
          <w:p w14:paraId="6B531011" w14:textId="04B2D81B" w:rsidR="00EA50BB" w:rsidRDefault="00EA50BB" w:rsidP="000D5ECF">
            <w:pPr>
              <w:pStyle w:val="Underrubrik"/>
              <w:snapToGrid w:val="0"/>
              <w:spacing w:line="180" w:lineRule="auto"/>
              <w:jc w:val="left"/>
              <w:rPr>
                <w:rStyle w:val="Kraftigfremhvning"/>
                <w:b w:val="0"/>
                <w:i w:val="0"/>
                <w:color w:val="000000"/>
                <w:spacing w:val="0"/>
                <w:lang w:val="da-DK"/>
              </w:rPr>
            </w:pPr>
          </w:p>
        </w:tc>
      </w:tr>
      <w:tr w:rsidR="00084057" w14:paraId="54B3CE1D" w14:textId="77777777" w:rsidTr="00C649D8">
        <w:trPr>
          <w:trHeight w:val="1985"/>
        </w:trPr>
        <w:tc>
          <w:tcPr>
            <w:tcW w:w="10485" w:type="dxa"/>
          </w:tcPr>
          <w:p w14:paraId="3D8FE793" w14:textId="3FE0E172" w:rsidR="00084057" w:rsidRPr="006C38EC" w:rsidRDefault="00084057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-Gitter"/>
        <w:tblpPr w:leftFromText="180" w:rightFromText="180" w:vertAnchor="page" w:horzAnchor="margin" w:tblpXSpec="center" w:tblpY="2994"/>
        <w:tblW w:w="10770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687"/>
      </w:tblGrid>
      <w:tr w:rsidR="00B4634D" w14:paraId="48863ABB" w14:textId="77777777" w:rsidTr="00A85E0D">
        <w:trPr>
          <w:trHeight w:val="2124"/>
        </w:trPr>
        <w:tc>
          <w:tcPr>
            <w:tcW w:w="3681" w:type="dxa"/>
            <w:shd w:val="clear" w:color="auto" w:fill="F1F2F9"/>
          </w:tcPr>
          <w:p w14:paraId="3E038A82" w14:textId="77777777" w:rsidR="00B4634D" w:rsidRPr="00D92E3A" w:rsidRDefault="00B4634D" w:rsidP="00B4634D">
            <w:pPr>
              <w:pStyle w:val="Info1"/>
              <w:suppressAutoHyphens w:val="0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t>Emne</w:t>
            </w:r>
          </w:p>
          <w:p w14:paraId="28E57917" w14:textId="77777777" w:rsidR="00B4634D" w:rsidRDefault="00B4634D" w:rsidP="00B4634D">
            <w:pPr>
              <w:pStyle w:val="Brd"/>
              <w:spacing w:line="180" w:lineRule="auto"/>
            </w:pPr>
          </w:p>
          <w:p w14:paraId="74A2CCAE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Med udgangspunkt i Folkeskolens formål og fagenes mål vælges et emne eller en læringsaktivitet. Hvilke(t) verdens- og delmål passer til det, med udgangspunkt i, hvad faget aktivt kan påvirke positivt?</w:t>
            </w:r>
          </w:p>
          <w:p w14:paraId="2FBD4C68" w14:textId="77777777" w:rsidR="00B4634D" w:rsidRPr="001924BB" w:rsidRDefault="00B4634D" w:rsidP="00B4634D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3402" w:type="dxa"/>
          </w:tcPr>
          <w:p w14:paraId="1FFE1D49" w14:textId="77777777" w:rsidR="00B4634D" w:rsidRDefault="00B4634D" w:rsidP="00B4634D">
            <w:pPr>
              <w:pStyle w:val="Overskrift2"/>
              <w:spacing w:before="120" w:line="180" w:lineRule="auto"/>
              <w:outlineLvl w:val="1"/>
            </w:pPr>
            <w:r w:rsidRPr="0081175A">
              <w:t xml:space="preserve">Indsæt </w:t>
            </w:r>
            <w:r w:rsidRPr="00AF709E">
              <w:t>emne</w:t>
            </w:r>
          </w:p>
          <w:p w14:paraId="0C29118B" w14:textId="21575755" w:rsidR="009625A8" w:rsidRPr="00D93850" w:rsidRDefault="009625A8" w:rsidP="009625A8"/>
        </w:tc>
        <w:tc>
          <w:tcPr>
            <w:tcW w:w="3687" w:type="dxa"/>
          </w:tcPr>
          <w:p w14:paraId="1E92BA38" w14:textId="77777777" w:rsidR="00B4634D" w:rsidRPr="00382073" w:rsidRDefault="00B4634D" w:rsidP="00B4634D">
            <w:pPr>
              <w:pStyle w:val="Info1"/>
              <w:spacing w:before="120" w:line="18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382073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Indsæt verdensmål og delmål</w:t>
            </w:r>
          </w:p>
          <w:p w14:paraId="7DFEBD13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30A86DBA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</w:tc>
      </w:tr>
      <w:tr w:rsidR="00B4634D" w14:paraId="4A963BE6" w14:textId="77777777" w:rsidTr="00A85E0D">
        <w:trPr>
          <w:trHeight w:val="4791"/>
        </w:trPr>
        <w:tc>
          <w:tcPr>
            <w:tcW w:w="3681" w:type="dxa"/>
            <w:shd w:val="clear" w:color="auto" w:fill="F1F2F9"/>
          </w:tcPr>
          <w:p w14:paraId="608800AF" w14:textId="5D505430" w:rsidR="00B4634D" w:rsidRPr="001924BB" w:rsidRDefault="001924BB" w:rsidP="001924BB">
            <w:pPr>
              <w:pStyle w:val="Brd"/>
              <w:spacing w:line="180" w:lineRule="auto"/>
              <w:rPr>
                <w:b/>
                <w:bCs/>
                <w:sz w:val="24"/>
                <w:szCs w:val="24"/>
              </w:rPr>
            </w:pPr>
            <w:r w:rsidRPr="001924BB">
              <w:rPr>
                <w:b/>
                <w:bCs/>
                <w:sz w:val="24"/>
                <w:szCs w:val="24"/>
              </w:rPr>
              <w:t>KOMBINATIONSMÅL</w:t>
            </w:r>
          </w:p>
          <w:p w14:paraId="5C8F10DD" w14:textId="77777777" w:rsidR="00B4634D" w:rsidRDefault="00B4634D" w:rsidP="001924BB">
            <w:pPr>
              <w:pStyle w:val="Brd"/>
              <w:spacing w:line="180" w:lineRule="auto"/>
            </w:pPr>
          </w:p>
          <w:p w14:paraId="779DB71F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Indsæt de faglige mål, som du sædvanligvis ville arbejde ud fra.</w:t>
            </w:r>
          </w:p>
          <w:p w14:paraId="78870F87" w14:textId="77777777" w:rsidR="001924BB" w:rsidRPr="001924BB" w:rsidRDefault="001924BB" w:rsidP="001924BB">
            <w:pPr>
              <w:pStyle w:val="Brd"/>
              <w:spacing w:line="180" w:lineRule="auto"/>
            </w:pPr>
          </w:p>
          <w:p w14:paraId="706BA434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Vi vil sætte gang i en bevidstgørende</w:t>
            </w:r>
          </w:p>
          <w:p w14:paraId="6C8749F6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proces om, hvordan de 3 dimensioner</w:t>
            </w:r>
          </w:p>
          <w:p w14:paraId="6EAD297E" w14:textId="5C9152A9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spiller sammen. Hvilke udvidede</w:t>
            </w:r>
          </w:p>
          <w:p w14:paraId="041DC7A7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kompetencer skal eleverne opnå? Udvid dine målpinde, så de kommer ind på dit/dine udvalgte verdensmål og delmål.</w:t>
            </w:r>
          </w:p>
          <w:p w14:paraId="05811555" w14:textId="77777777" w:rsidR="001924BB" w:rsidRPr="001924BB" w:rsidRDefault="001924BB" w:rsidP="001924BB">
            <w:pPr>
              <w:pStyle w:val="Brd"/>
              <w:spacing w:line="180" w:lineRule="auto"/>
            </w:pPr>
          </w:p>
          <w:p w14:paraId="441C122E" w14:textId="77777777" w:rsidR="001924BB" w:rsidRPr="001924BB" w:rsidRDefault="001924BB" w:rsidP="001924BB">
            <w:pPr>
              <w:pStyle w:val="Brd"/>
              <w:spacing w:line="180" w:lineRule="auto"/>
            </w:pPr>
            <w:r w:rsidRPr="001924BB">
              <w:t>Dimensionerne fylder ikke altid lige</w:t>
            </w:r>
          </w:p>
          <w:p w14:paraId="73303229" w14:textId="03F24050" w:rsidR="00B4634D" w:rsidRPr="001924BB" w:rsidRDefault="001924BB" w:rsidP="001924BB">
            <w:pPr>
              <w:pStyle w:val="Brd"/>
              <w:spacing w:line="180" w:lineRule="auto"/>
              <w:rPr>
                <w:b/>
                <w:i/>
              </w:rPr>
            </w:pPr>
            <w:r w:rsidRPr="001924BB">
              <w:t xml:space="preserve">meget. Brug gerne </w:t>
            </w:r>
            <w:r w:rsidRPr="001924BB">
              <w:rPr>
                <w:b/>
                <w:bCs/>
              </w:rPr>
              <w:t>tjeklisten</w:t>
            </w:r>
            <w:r w:rsidRPr="001924BB">
              <w:t xml:space="preserve"> som inspiration til din forberedelse.</w:t>
            </w:r>
          </w:p>
        </w:tc>
        <w:tc>
          <w:tcPr>
            <w:tcW w:w="7089" w:type="dxa"/>
            <w:gridSpan w:val="2"/>
          </w:tcPr>
          <w:p w14:paraId="1B01565E" w14:textId="03BDDB41" w:rsidR="00B4634D" w:rsidRPr="00AC54C2" w:rsidRDefault="00B4634D" w:rsidP="00B4634D">
            <w:pPr>
              <w:pStyle w:val="Info1"/>
              <w:spacing w:before="120" w:line="18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</w:pPr>
            <w:r w:rsidRPr="00AC54C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>Tilføj de faglige målpinde</w:t>
            </w:r>
            <w:r w:rsidR="00AC54C2" w:rsidRPr="00AC54C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 xml:space="preserve"> FRA FOLKESKOLENS FORMÅL OG FAGMÅL:</w:t>
            </w:r>
          </w:p>
          <w:p w14:paraId="1D5B1736" w14:textId="77777777" w:rsidR="00B4634D" w:rsidRPr="00D92E3A" w:rsidRDefault="00B4634D" w:rsidP="00B4634D">
            <w:pPr>
              <w:spacing w:line="180" w:lineRule="auto"/>
              <w:rPr>
                <w:rStyle w:val="Kraftigfremhvning"/>
              </w:rPr>
            </w:pPr>
          </w:p>
        </w:tc>
      </w:tr>
      <w:tr w:rsidR="00B4634D" w14:paraId="3B6531B5" w14:textId="77777777" w:rsidTr="00A85E0D">
        <w:trPr>
          <w:trHeight w:val="5525"/>
        </w:trPr>
        <w:tc>
          <w:tcPr>
            <w:tcW w:w="3681" w:type="dxa"/>
            <w:shd w:val="clear" w:color="auto" w:fill="F1F2F9"/>
          </w:tcPr>
          <w:p w14:paraId="0084B2C3" w14:textId="77777777" w:rsidR="00B4634D" w:rsidRPr="00D92E3A" w:rsidRDefault="00B4634D" w:rsidP="00B4634D">
            <w:pPr>
              <w:pStyle w:val="Info1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lastRenderedPageBreak/>
              <w:t>Opgaven</w:t>
            </w:r>
          </w:p>
          <w:p w14:paraId="7DCA8BE6" w14:textId="77777777" w:rsidR="00B4634D" w:rsidRPr="008D05CC" w:rsidRDefault="00B4634D" w:rsidP="00B4634D">
            <w:pPr>
              <w:pStyle w:val="Ingenafstand"/>
              <w:rPr>
                <w:rFonts w:ascii="Mukta" w:hAnsi="Mukta" w:cs="Mukta"/>
                <w:sz w:val="18"/>
                <w:szCs w:val="18"/>
              </w:rPr>
            </w:pPr>
          </w:p>
          <w:p w14:paraId="5E65E513" w14:textId="77777777" w:rsidR="00B4634D" w:rsidRPr="008D05CC" w:rsidRDefault="00B4634D" w:rsidP="00B4634D">
            <w:pPr>
              <w:pStyle w:val="Ingenafstand"/>
              <w:jc w:val="left"/>
              <w:rPr>
                <w:rFonts w:ascii="Mukta" w:hAnsi="Mukta" w:cs="Mukta"/>
                <w:sz w:val="18"/>
                <w:szCs w:val="18"/>
              </w:rPr>
            </w:pPr>
            <w:r w:rsidRPr="008D05CC">
              <w:rPr>
                <w:rFonts w:ascii="Mukta" w:hAnsi="Mukta" w:cs="Mukta"/>
                <w:sz w:val="18"/>
                <w:szCs w:val="18"/>
              </w:rPr>
              <w:t>Indholdet skal være med til at motivere eleverne. Opgavetypen og lærerstyring bestemmes af elevernes kompetenceniveau.</w:t>
            </w:r>
          </w:p>
          <w:p w14:paraId="0611EC49" w14:textId="77777777" w:rsidR="00B4634D" w:rsidRPr="001924BB" w:rsidRDefault="00B4634D" w:rsidP="00B4634D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7089" w:type="dxa"/>
            <w:gridSpan w:val="2"/>
          </w:tcPr>
          <w:p w14:paraId="78A272F3" w14:textId="77777777" w:rsidR="00B4634D" w:rsidRPr="00A73B8B" w:rsidRDefault="00B4634D" w:rsidP="00B4634D">
            <w:pPr>
              <w:pStyle w:val="Info1"/>
              <w:spacing w:before="120" w:line="180" w:lineRule="auto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</w:pPr>
            <w:r w:rsidRPr="00A73B8B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>Beskriv, hvordan du oversætter målpindene til elevens læring:</w:t>
            </w:r>
          </w:p>
          <w:p w14:paraId="0B20CA98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0408D581" w14:textId="77777777" w:rsidR="00B4634D" w:rsidRPr="000D5ECF" w:rsidRDefault="00B4634D" w:rsidP="00B4634D">
            <w:pPr>
              <w:spacing w:line="180" w:lineRule="auto"/>
            </w:pPr>
          </w:p>
          <w:p w14:paraId="61F376C0" w14:textId="77777777" w:rsidR="00B4634D" w:rsidRPr="000D5ECF" w:rsidRDefault="00B4634D" w:rsidP="00B4634D">
            <w:pPr>
              <w:spacing w:line="180" w:lineRule="auto"/>
            </w:pPr>
          </w:p>
          <w:p w14:paraId="541F8921" w14:textId="77777777" w:rsidR="00B4634D" w:rsidRPr="000D5ECF" w:rsidRDefault="00B4634D" w:rsidP="00B4634D">
            <w:pPr>
              <w:spacing w:line="180" w:lineRule="auto"/>
            </w:pPr>
          </w:p>
          <w:p w14:paraId="58DC879C" w14:textId="77777777" w:rsidR="00B4634D" w:rsidRPr="000D5ECF" w:rsidRDefault="00B4634D" w:rsidP="00B4634D">
            <w:pPr>
              <w:spacing w:line="180" w:lineRule="auto"/>
            </w:pPr>
          </w:p>
          <w:p w14:paraId="1F4B5699" w14:textId="77777777" w:rsidR="00B4634D" w:rsidRPr="000D5ECF" w:rsidRDefault="00B4634D" w:rsidP="00B4634D">
            <w:pPr>
              <w:spacing w:line="180" w:lineRule="auto"/>
            </w:pPr>
          </w:p>
          <w:p w14:paraId="2845E6C7" w14:textId="77777777" w:rsidR="00B4634D" w:rsidRPr="000D5ECF" w:rsidRDefault="00B4634D" w:rsidP="00B4634D">
            <w:pPr>
              <w:spacing w:line="180" w:lineRule="auto"/>
            </w:pPr>
          </w:p>
          <w:p w14:paraId="1CB326CE" w14:textId="77777777" w:rsidR="00B4634D" w:rsidRPr="000D5ECF" w:rsidRDefault="00B4634D" w:rsidP="00B4634D">
            <w:pPr>
              <w:spacing w:line="180" w:lineRule="auto"/>
            </w:pPr>
          </w:p>
          <w:p w14:paraId="1FE45D64" w14:textId="77777777" w:rsidR="00B4634D" w:rsidRPr="000D5ECF" w:rsidRDefault="00B4634D" w:rsidP="00B4634D">
            <w:pPr>
              <w:spacing w:line="180" w:lineRule="auto"/>
            </w:pPr>
          </w:p>
          <w:p w14:paraId="16DF93C8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1A3519F4" w14:textId="77777777" w:rsidR="00B4634D" w:rsidRPr="000D5ECF" w:rsidRDefault="00B4634D" w:rsidP="00B4634D">
            <w:pPr>
              <w:spacing w:line="180" w:lineRule="auto"/>
            </w:pPr>
          </w:p>
          <w:p w14:paraId="02316542" w14:textId="77777777" w:rsidR="00B4634D" w:rsidRPr="000D5ECF" w:rsidRDefault="00B4634D" w:rsidP="00B4634D">
            <w:pPr>
              <w:spacing w:line="180" w:lineRule="auto"/>
            </w:pPr>
          </w:p>
          <w:p w14:paraId="3C06509F" w14:textId="77777777" w:rsidR="00B4634D" w:rsidRPr="000D5ECF" w:rsidRDefault="00B4634D" w:rsidP="00B4634D">
            <w:pPr>
              <w:spacing w:line="180" w:lineRule="auto"/>
            </w:pPr>
          </w:p>
          <w:p w14:paraId="594FADB8" w14:textId="77777777" w:rsidR="00B4634D" w:rsidRPr="000D5ECF" w:rsidRDefault="00B4634D" w:rsidP="00B4634D">
            <w:pPr>
              <w:spacing w:line="180" w:lineRule="auto"/>
            </w:pPr>
          </w:p>
          <w:p w14:paraId="60C84109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7D73E443" w14:textId="77777777" w:rsidR="00B4634D" w:rsidRPr="000D5ECF" w:rsidRDefault="00B4634D" w:rsidP="00B4634D">
            <w:pPr>
              <w:spacing w:line="180" w:lineRule="auto"/>
            </w:pPr>
          </w:p>
          <w:p w14:paraId="6208D10E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0748E386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124D5291" w14:textId="77777777" w:rsidR="00B4634D" w:rsidRPr="000D5ECF" w:rsidRDefault="00B4634D" w:rsidP="00B4634D">
            <w:pPr>
              <w:tabs>
                <w:tab w:val="left" w:pos="3940"/>
              </w:tabs>
              <w:spacing w:line="180" w:lineRule="auto"/>
            </w:pPr>
            <w:r>
              <w:tab/>
            </w:r>
          </w:p>
        </w:tc>
      </w:tr>
    </w:tbl>
    <w:p w14:paraId="1AE3663E" w14:textId="43B55883" w:rsidR="009625A8" w:rsidRPr="00F256D1" w:rsidRDefault="009625A8" w:rsidP="000144BC">
      <w:pPr>
        <w:framePr w:w="3328" w:h="1349" w:hSpace="181" w:wrap="around" w:vAnchor="text" w:hAnchor="page" w:x="7831" w:y="2099"/>
        <w:rPr>
          <w:rFonts w:cs="Times New Roman (Body CS)"/>
        </w:rPr>
      </w:pPr>
      <w:r w:rsidRPr="00F256D1">
        <w:rPr>
          <w:rFonts w:cs="Times New Roman (Body CS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256D1">
        <w:rPr>
          <w:rFonts w:cs="Times New Roman (Body CS)"/>
        </w:rPr>
        <w:instrText xml:space="preserve"> FORMTEXT </w:instrText>
      </w:r>
      <w:r w:rsidRPr="00F256D1">
        <w:rPr>
          <w:rFonts w:cs="Times New Roman (Body CS)"/>
        </w:rPr>
      </w:r>
      <w:r w:rsidRPr="00F256D1">
        <w:rPr>
          <w:rFonts w:cs="Times New Roman (Body CS)"/>
        </w:rPr>
        <w:fldChar w:fldCharType="separate"/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Pr="00F256D1">
        <w:rPr>
          <w:rFonts w:cs="Times New Roman (Body CS)"/>
        </w:rPr>
        <w:fldChar w:fldCharType="end"/>
      </w:r>
      <w:bookmarkEnd w:id="0"/>
    </w:p>
    <w:p w14:paraId="2A1D0188" w14:textId="0FB75F76" w:rsidR="009625A8" w:rsidRDefault="00CE10B4" w:rsidP="002D1458">
      <w:pPr>
        <w:framePr w:w="6708" w:h="4434" w:hSpace="181" w:wrap="around" w:vAnchor="text" w:hAnchor="page" w:x="4537" w:y="938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983B78">
        <w:t> </w:t>
      </w:r>
      <w:r w:rsidR="00983B78">
        <w:t> </w:t>
      </w:r>
      <w:r w:rsidR="00983B78">
        <w:t> </w:t>
      </w:r>
      <w:r w:rsidR="00983B78">
        <w:t> </w:t>
      </w:r>
      <w:r w:rsidR="00983B78">
        <w:t> </w:t>
      </w:r>
      <w:r>
        <w:fldChar w:fldCharType="end"/>
      </w:r>
      <w:bookmarkEnd w:id="1"/>
    </w:p>
    <w:p w14:paraId="19A7A9C3" w14:textId="14A0FECC" w:rsidR="00D93850" w:rsidRDefault="00D93850" w:rsidP="00AB45F8">
      <w:pPr>
        <w:framePr w:w="6579" w:h="3963" w:hSpace="181" w:wrap="around" w:vAnchor="text" w:hAnchor="page" w:x="4588" w:y="1123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>
        <w:fldChar w:fldCharType="end"/>
      </w:r>
      <w:bookmarkEnd w:id="2"/>
    </w:p>
    <w:p w14:paraId="2EBE2488" w14:textId="1D15E795" w:rsidR="00311EA4" w:rsidRPr="00983B78" w:rsidRDefault="00983B78" w:rsidP="000144BC">
      <w:pPr>
        <w:framePr w:w="2931" w:h="1418" w:hSpace="181" w:wrap="around" w:vAnchor="text" w:hAnchor="page" w:x="4497" w:y="2099"/>
        <w:rPr>
          <w:rStyle w:val="brd0"/>
        </w:rPr>
      </w:pPr>
      <w:r>
        <w:rPr>
          <w:rStyle w:val="Kraftigfremhv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Kraftigfremhvning"/>
        </w:rPr>
        <w:instrText xml:space="preserve"> FORMTEXT </w:instrText>
      </w:r>
      <w:r>
        <w:rPr>
          <w:rStyle w:val="Kraftigfremhvning"/>
        </w:rPr>
      </w:r>
      <w:r>
        <w:rPr>
          <w:rStyle w:val="Kraftigfremhvning"/>
        </w:rPr>
        <w:fldChar w:fldCharType="separate"/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</w:rPr>
        <w:fldChar w:fldCharType="end"/>
      </w:r>
      <w:bookmarkEnd w:id="3"/>
    </w:p>
    <w:p w14:paraId="1D710C62" w14:textId="77777777" w:rsidR="00AF709E" w:rsidRDefault="00AF709E" w:rsidP="00B4634D"/>
    <w:tbl>
      <w:tblPr>
        <w:tblStyle w:val="Tabel-Gitter"/>
        <w:tblpPr w:leftFromText="180" w:rightFromText="180" w:vertAnchor="page" w:horzAnchor="margin" w:tblpXSpec="center" w:tblpY="1004"/>
        <w:tblW w:w="10793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3689"/>
        <w:gridCol w:w="7104"/>
      </w:tblGrid>
      <w:tr w:rsidR="00CE10B4" w14:paraId="280A436D" w14:textId="77777777" w:rsidTr="00A85E0D">
        <w:trPr>
          <w:trHeight w:val="5801"/>
        </w:trPr>
        <w:tc>
          <w:tcPr>
            <w:tcW w:w="3689" w:type="dxa"/>
            <w:shd w:val="clear" w:color="auto" w:fill="F1F2F9"/>
          </w:tcPr>
          <w:p w14:paraId="3B749861" w14:textId="77777777" w:rsidR="00CE10B4" w:rsidRPr="00D92E3A" w:rsidRDefault="00CE10B4" w:rsidP="00CE10B4">
            <w:pPr>
              <w:pStyle w:val="Info1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lastRenderedPageBreak/>
              <w:t>Opgaven</w:t>
            </w:r>
          </w:p>
          <w:p w14:paraId="41B82B73" w14:textId="77777777" w:rsidR="00CE10B4" w:rsidRDefault="00CE10B4" w:rsidP="00CE10B4">
            <w:pPr>
              <w:pStyle w:val="Brd"/>
            </w:pPr>
            <w:r>
              <w:t>(Fortsat)</w:t>
            </w:r>
          </w:p>
          <w:p w14:paraId="58F190D1" w14:textId="5A09B6D7" w:rsidR="00CE10B4" w:rsidRPr="00B05934" w:rsidRDefault="00CE10B4" w:rsidP="00B05934">
            <w:pPr>
              <w:pStyle w:val="Info1"/>
              <w:rPr>
                <w:lang w:val="da-DK"/>
              </w:rPr>
            </w:pPr>
          </w:p>
        </w:tc>
        <w:tc>
          <w:tcPr>
            <w:tcW w:w="7104" w:type="dxa"/>
          </w:tcPr>
          <w:p w14:paraId="464D8C40" w14:textId="77777777" w:rsidR="00CE10B4" w:rsidRPr="00B05934" w:rsidRDefault="00CE10B4" w:rsidP="00B05934">
            <w:pPr>
              <w:pStyle w:val="Info1"/>
              <w:rPr>
                <w:rFonts w:ascii="Mukta Light" w:hAnsi="Mukta Light" w:cs="Mukta Light"/>
                <w:b w:val="0"/>
                <w:bCs w:val="0"/>
                <w:lang w:val="da-DK"/>
              </w:rPr>
            </w:pPr>
          </w:p>
        </w:tc>
      </w:tr>
      <w:tr w:rsidR="00B05934" w14:paraId="20EFEACD" w14:textId="77777777" w:rsidTr="00A85E0D">
        <w:trPr>
          <w:trHeight w:val="8080"/>
        </w:trPr>
        <w:tc>
          <w:tcPr>
            <w:tcW w:w="3689" w:type="dxa"/>
            <w:shd w:val="clear" w:color="auto" w:fill="F1F2F9"/>
          </w:tcPr>
          <w:p w14:paraId="594F2CD6" w14:textId="77777777" w:rsidR="00B05934" w:rsidRPr="00B05934" w:rsidRDefault="00B05934" w:rsidP="00B05934">
            <w:pPr>
              <w:pStyle w:val="Info1"/>
              <w:rPr>
                <w:lang w:val="da-DK"/>
              </w:rPr>
            </w:pPr>
            <w:r w:rsidRPr="00B05934">
              <w:rPr>
                <w:lang w:val="da-DK"/>
              </w:rPr>
              <w:t>Holdninger til Bæredygtighed</w:t>
            </w:r>
          </w:p>
          <w:p w14:paraId="4D77FA63" w14:textId="77777777" w:rsidR="00B05934" w:rsidRDefault="00B05934" w:rsidP="00B05934">
            <w:pPr>
              <w:pStyle w:val="Brd"/>
            </w:pPr>
          </w:p>
          <w:p w14:paraId="5EF3892D" w14:textId="77777777" w:rsidR="0050541E" w:rsidRPr="0050541E" w:rsidRDefault="0050541E" w:rsidP="0050541E">
            <w:pPr>
              <w:pStyle w:val="Info1"/>
              <w:suppressAutoHyphens w:val="0"/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</w:pPr>
            <w:r w:rsidRPr="0050541E"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  <w:t>Vi udvikler elevernes holdninger gennem perspektivering og ved at sætte fokus på bæredygtighedsdimensionerne.</w:t>
            </w:r>
          </w:p>
          <w:p w14:paraId="3FE25F5C" w14:textId="77777777" w:rsidR="0050541E" w:rsidRPr="0050541E" w:rsidRDefault="0050541E" w:rsidP="0050541E">
            <w:pPr>
              <w:pStyle w:val="Info1"/>
              <w:suppressAutoHyphens w:val="0"/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</w:pPr>
          </w:p>
          <w:p w14:paraId="6A71285B" w14:textId="77777777" w:rsidR="0050541E" w:rsidRPr="0050541E" w:rsidRDefault="0050541E" w:rsidP="0050541E">
            <w:pPr>
              <w:pStyle w:val="Info1"/>
              <w:suppressAutoHyphens w:val="0"/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</w:pPr>
            <w:r w:rsidRPr="0050541E"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  <w:t xml:space="preserve">Eleverne inviteres til at tage stilling til, hvordan deres projekt/opgave forholder sig til de 3 dimensioner. </w:t>
            </w:r>
          </w:p>
          <w:p w14:paraId="12262665" w14:textId="77777777" w:rsidR="0050541E" w:rsidRDefault="0050541E" w:rsidP="0050541E">
            <w:pPr>
              <w:pStyle w:val="Brd"/>
            </w:pPr>
            <w:r>
              <w:t>Læreren kan gå i dialog med eleverne, samt vurdere og evaluere elevopgaver ud fra samme princip.</w:t>
            </w:r>
          </w:p>
          <w:p w14:paraId="3A194C85" w14:textId="77777777" w:rsidR="00B05934" w:rsidRPr="00B05934" w:rsidRDefault="00B05934" w:rsidP="00B05934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7104" w:type="dxa"/>
          </w:tcPr>
          <w:p w14:paraId="7F6AA4A3" w14:textId="37479EED" w:rsidR="00B05934" w:rsidRPr="00634ED4" w:rsidRDefault="00B05934" w:rsidP="00B05934">
            <w:pPr>
              <w:pStyle w:val="Info1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</w:pPr>
            <w:r w:rsidRPr="00634ED4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>Udvikling af holdninger gennem feedback med fokus</w:t>
            </w:r>
            <w:r w:rsidR="0097547C" w:rsidRPr="00634ED4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 xml:space="preserve"> </w:t>
            </w:r>
            <w:r w:rsidRPr="00634ED4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da-DK"/>
              </w:rPr>
              <w:t>på de 3 bæredygtighedsdimensioner:</w:t>
            </w:r>
          </w:p>
          <w:p w14:paraId="1024A5DD" w14:textId="77777777" w:rsidR="00B05934" w:rsidRPr="000D5ECF" w:rsidRDefault="00B05934" w:rsidP="00B05934">
            <w:pPr>
              <w:spacing w:line="180" w:lineRule="auto"/>
            </w:pPr>
          </w:p>
          <w:p w14:paraId="68FBC861" w14:textId="77777777" w:rsidR="00B05934" w:rsidRPr="000D5ECF" w:rsidRDefault="00B05934" w:rsidP="00B05934">
            <w:pPr>
              <w:spacing w:line="180" w:lineRule="auto"/>
            </w:pPr>
          </w:p>
          <w:p w14:paraId="1E431AD1" w14:textId="77777777" w:rsidR="00B05934" w:rsidRPr="000D5ECF" w:rsidRDefault="00B05934" w:rsidP="00B05934">
            <w:pPr>
              <w:spacing w:line="180" w:lineRule="auto"/>
            </w:pPr>
          </w:p>
          <w:p w14:paraId="0F6874C8" w14:textId="77777777" w:rsidR="00B05934" w:rsidRPr="000D5ECF" w:rsidRDefault="00B05934" w:rsidP="00B05934">
            <w:pPr>
              <w:spacing w:line="180" w:lineRule="auto"/>
            </w:pPr>
          </w:p>
          <w:p w14:paraId="3554E09E" w14:textId="77777777" w:rsidR="00B05934" w:rsidRPr="000D5ECF" w:rsidRDefault="00B05934" w:rsidP="00B05934">
            <w:pPr>
              <w:spacing w:line="180" w:lineRule="auto"/>
            </w:pPr>
          </w:p>
          <w:p w14:paraId="1439DD93" w14:textId="77777777" w:rsidR="00B05934" w:rsidRPr="000D5ECF" w:rsidRDefault="00B05934" w:rsidP="00B05934">
            <w:pPr>
              <w:spacing w:line="180" w:lineRule="auto"/>
            </w:pPr>
          </w:p>
          <w:p w14:paraId="0AF61185" w14:textId="77777777" w:rsidR="00B05934" w:rsidRPr="000D5ECF" w:rsidRDefault="00B05934" w:rsidP="00B05934">
            <w:pPr>
              <w:spacing w:line="180" w:lineRule="auto"/>
            </w:pPr>
          </w:p>
          <w:p w14:paraId="1D0AC8E0" w14:textId="77777777" w:rsidR="00B05934" w:rsidRPr="000D5ECF" w:rsidRDefault="00B05934" w:rsidP="00B05934">
            <w:pPr>
              <w:spacing w:line="180" w:lineRule="auto"/>
            </w:pPr>
          </w:p>
          <w:p w14:paraId="41C8FDA3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6B71BE6" w14:textId="77777777" w:rsidR="00B05934" w:rsidRPr="000D5ECF" w:rsidRDefault="00B05934" w:rsidP="00B05934">
            <w:pPr>
              <w:spacing w:line="180" w:lineRule="auto"/>
            </w:pPr>
          </w:p>
          <w:p w14:paraId="49B61D8C" w14:textId="77777777" w:rsidR="00B05934" w:rsidRPr="000D5ECF" w:rsidRDefault="00B05934" w:rsidP="00B05934">
            <w:pPr>
              <w:spacing w:line="180" w:lineRule="auto"/>
            </w:pPr>
          </w:p>
          <w:p w14:paraId="6A985946" w14:textId="77777777" w:rsidR="00B05934" w:rsidRPr="000D5ECF" w:rsidRDefault="00B05934" w:rsidP="00B05934">
            <w:pPr>
              <w:spacing w:line="180" w:lineRule="auto"/>
            </w:pPr>
          </w:p>
          <w:p w14:paraId="71A5D554" w14:textId="77777777" w:rsidR="00B05934" w:rsidRPr="000D5ECF" w:rsidRDefault="00B05934" w:rsidP="00B05934">
            <w:pPr>
              <w:spacing w:line="180" w:lineRule="auto"/>
            </w:pPr>
          </w:p>
          <w:p w14:paraId="01F5DDDF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04D6C48" w14:textId="77777777" w:rsidR="00B05934" w:rsidRPr="000D5ECF" w:rsidRDefault="00B05934" w:rsidP="00B05934">
            <w:pPr>
              <w:spacing w:line="180" w:lineRule="auto"/>
            </w:pPr>
          </w:p>
          <w:p w14:paraId="453FEFCF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40DFA706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F176E50" w14:textId="77777777" w:rsidR="00B05934" w:rsidRPr="000D5ECF" w:rsidRDefault="00B05934" w:rsidP="00B05934">
            <w:pPr>
              <w:tabs>
                <w:tab w:val="left" w:pos="3940"/>
              </w:tabs>
              <w:spacing w:line="180" w:lineRule="auto"/>
            </w:pPr>
            <w:r>
              <w:tab/>
            </w:r>
          </w:p>
        </w:tc>
      </w:tr>
    </w:tbl>
    <w:p w14:paraId="1ACE6F2A" w14:textId="7537D479" w:rsidR="00CE10B4" w:rsidRPr="00CE10B4" w:rsidRDefault="00CE10B4" w:rsidP="0097547C">
      <w:pPr>
        <w:framePr w:w="6577" w:h="5209" w:hSpace="181" w:wrap="around" w:vAnchor="text" w:hAnchor="page" w:x="4537" w:y="-119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>
        <w:fldChar w:fldCharType="end"/>
      </w:r>
      <w:bookmarkEnd w:id="4"/>
    </w:p>
    <w:p w14:paraId="489C7FE9" w14:textId="121EBD27" w:rsidR="00CE10B4" w:rsidRDefault="00CE10B4" w:rsidP="0097547C">
      <w:pPr>
        <w:framePr w:w="6532" w:h="6505" w:hSpace="181" w:wrap="around" w:vAnchor="text" w:hAnchor="page" w:x="4537" w:y="6529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8033E3" w14:textId="3B0A3944" w:rsidR="00D92E3A" w:rsidRPr="0097547C" w:rsidRDefault="00D92E3A" w:rsidP="000D5ECF">
      <w:pPr>
        <w:spacing w:line="180" w:lineRule="auto"/>
        <w:rPr>
          <w:rStyle w:val="Kraftigfremhvning"/>
        </w:rPr>
      </w:pPr>
    </w:p>
    <w:sectPr w:rsidR="00D92E3A" w:rsidRPr="0097547C" w:rsidSect="000D5ECF">
      <w:footerReference w:type="default" r:id="rId10"/>
      <w:pgSz w:w="11906" w:h="16838"/>
      <w:pgMar w:top="1440" w:right="2880" w:bottom="1304" w:left="28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6739" w14:textId="77777777" w:rsidR="00234DF2" w:rsidRDefault="00234DF2" w:rsidP="00517607">
      <w:pPr>
        <w:spacing w:after="0" w:line="240" w:lineRule="auto"/>
      </w:pPr>
      <w:r>
        <w:separator/>
      </w:r>
    </w:p>
  </w:endnote>
  <w:endnote w:type="continuationSeparator" w:id="0">
    <w:p w14:paraId="3574B3E5" w14:textId="77777777" w:rsidR="00234DF2" w:rsidRDefault="00234DF2" w:rsidP="005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kta ExtraBold">
    <w:altName w:val="Mangal"/>
    <w:charset w:val="4D"/>
    <w:family w:val="swiss"/>
    <w:pitch w:val="variable"/>
    <w:sig w:usb0="A000802F" w:usb1="4000204B" w:usb2="00000000" w:usb3="00000000" w:csb0="00000093" w:csb1="00000000"/>
  </w:font>
  <w:font w:name="Mukta">
    <w:altName w:val="Mangal"/>
    <w:charset w:val="4D"/>
    <w:family w:val="swiss"/>
    <w:pitch w:val="variable"/>
    <w:sig w:usb0="A000802F" w:usb1="4000204B" w:usb2="00000000" w:usb3="00000000" w:csb0="00000093" w:csb1="00000000"/>
  </w:font>
  <w:font w:name="Mukta Light">
    <w:altName w:val="Mangal"/>
    <w:charset w:val="4D"/>
    <w:family w:val="swiss"/>
    <w:pitch w:val="variable"/>
    <w:sig w:usb0="A000802F" w:usb1="4000204B" w:usb2="00000000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AF9D" w14:textId="0854D373" w:rsidR="000D5ECF" w:rsidRPr="000D5ECF" w:rsidRDefault="008A7FC9" w:rsidP="008A7FC9">
    <w:pPr>
      <w:pStyle w:val="Sidefod"/>
      <w:ind w:left="7200"/>
      <w:jc w:val="left"/>
    </w:pPr>
    <w:r>
      <w:rPr>
        <w:noProof/>
      </w:rPr>
      <w:drawing>
        <wp:inline distT="0" distB="0" distL="0" distR="0" wp14:anchorId="39409E45" wp14:editId="346D9928">
          <wp:extent cx="807720" cy="294911"/>
          <wp:effectExtent l="0" t="0" r="508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15" cy="30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E15C" w14:textId="77777777" w:rsidR="00234DF2" w:rsidRDefault="00234DF2" w:rsidP="00517607">
      <w:pPr>
        <w:spacing w:after="0" w:line="240" w:lineRule="auto"/>
      </w:pPr>
      <w:r>
        <w:separator/>
      </w:r>
    </w:p>
  </w:footnote>
  <w:footnote w:type="continuationSeparator" w:id="0">
    <w:p w14:paraId="16FBA239" w14:textId="77777777" w:rsidR="00234DF2" w:rsidRDefault="00234DF2" w:rsidP="0051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7"/>
    <w:rsid w:val="000144BC"/>
    <w:rsid w:val="000406D9"/>
    <w:rsid w:val="00084057"/>
    <w:rsid w:val="000D5ECF"/>
    <w:rsid w:val="001012D3"/>
    <w:rsid w:val="001924BB"/>
    <w:rsid w:val="00234DF2"/>
    <w:rsid w:val="002D1458"/>
    <w:rsid w:val="002F3C53"/>
    <w:rsid w:val="00311EA4"/>
    <w:rsid w:val="00382073"/>
    <w:rsid w:val="004729B7"/>
    <w:rsid w:val="004D5A9D"/>
    <w:rsid w:val="0050541E"/>
    <w:rsid w:val="00507CA6"/>
    <w:rsid w:val="00517607"/>
    <w:rsid w:val="005F51C7"/>
    <w:rsid w:val="00634ED4"/>
    <w:rsid w:val="006C38EC"/>
    <w:rsid w:val="0081175A"/>
    <w:rsid w:val="00860264"/>
    <w:rsid w:val="008A7FC9"/>
    <w:rsid w:val="008C405B"/>
    <w:rsid w:val="008D05CC"/>
    <w:rsid w:val="009625A8"/>
    <w:rsid w:val="0097547C"/>
    <w:rsid w:val="00983B78"/>
    <w:rsid w:val="009862AB"/>
    <w:rsid w:val="00A73B8B"/>
    <w:rsid w:val="00A85E0D"/>
    <w:rsid w:val="00AB45F8"/>
    <w:rsid w:val="00AC54C2"/>
    <w:rsid w:val="00AF709E"/>
    <w:rsid w:val="00B05934"/>
    <w:rsid w:val="00B214BD"/>
    <w:rsid w:val="00B4634D"/>
    <w:rsid w:val="00B64273"/>
    <w:rsid w:val="00C649D8"/>
    <w:rsid w:val="00C67DD9"/>
    <w:rsid w:val="00CA0012"/>
    <w:rsid w:val="00CE10B4"/>
    <w:rsid w:val="00D01A24"/>
    <w:rsid w:val="00D72255"/>
    <w:rsid w:val="00D92E3A"/>
    <w:rsid w:val="00D93850"/>
    <w:rsid w:val="00EA50BB"/>
    <w:rsid w:val="00ED6D87"/>
    <w:rsid w:val="00F036FB"/>
    <w:rsid w:val="00F256D1"/>
    <w:rsid w:val="00F329EE"/>
    <w:rsid w:val="00F80CB7"/>
    <w:rsid w:val="00FF25BC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5EB"/>
  <w15:chartTrackingRefBased/>
  <w15:docId w15:val="{88A20FB9-B0D5-6643-9719-1424B6E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B4"/>
  </w:style>
  <w:style w:type="paragraph" w:styleId="Overskrift1">
    <w:name w:val="heading 1"/>
    <w:basedOn w:val="Normal"/>
    <w:next w:val="Normal"/>
    <w:link w:val="Overskrift1Tegn"/>
    <w:uiPriority w:val="9"/>
    <w:qFormat/>
    <w:rsid w:val="00CE10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0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10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10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10B4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10B4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10B4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10B4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10B4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10B4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10B4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E10B4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E10B4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E10B4"/>
    <w:rPr>
      <w:smallCaps/>
      <w:color w:val="858585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E10B4"/>
    <w:rPr>
      <w:smallCaps/>
      <w:color w:val="B2B2B2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E10B4"/>
    <w:rPr>
      <w:b/>
      <w:smallCaps/>
      <w:color w:val="B2B2B2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E10B4"/>
    <w:rPr>
      <w:b/>
      <w:i/>
      <w:smallCaps/>
      <w:color w:val="858585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E10B4"/>
    <w:rPr>
      <w:b/>
      <w:i/>
      <w:smallCaps/>
      <w:color w:val="585858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E10B4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E10B4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E10B4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0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0B4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CE10B4"/>
    <w:rPr>
      <w:b/>
      <w:color w:val="B2B2B2" w:themeColor="accent2"/>
    </w:rPr>
  </w:style>
  <w:style w:type="character" w:styleId="Fremhv">
    <w:name w:val="Emphasis"/>
    <w:uiPriority w:val="20"/>
    <w:qFormat/>
    <w:rsid w:val="00CE10B4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CE10B4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E10B4"/>
  </w:style>
  <w:style w:type="paragraph" w:styleId="Listeafsnit">
    <w:name w:val="List Paragraph"/>
    <w:basedOn w:val="Normal"/>
    <w:uiPriority w:val="34"/>
    <w:qFormat/>
    <w:rsid w:val="00CE10B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E10B4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CE10B4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3850"/>
    <w:pPr>
      <w:framePr w:wrap="around" w:vAnchor="text" w:hAnchor="text" w:y="1"/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  <w:jc w:val="left"/>
    </w:pPr>
    <w:rPr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3850"/>
    <w:rPr>
      <w:color w:val="FFFFFF" w:themeColor="background1"/>
      <w:shd w:val="clear" w:color="auto" w:fill="B2B2B2" w:themeFill="accent2"/>
    </w:rPr>
  </w:style>
  <w:style w:type="character" w:styleId="Svagfremhvning">
    <w:name w:val="Subtle Emphasis"/>
    <w:uiPriority w:val="19"/>
    <w:qFormat/>
    <w:rsid w:val="00CE10B4"/>
    <w:rPr>
      <w:i/>
    </w:rPr>
  </w:style>
  <w:style w:type="character" w:styleId="Kraftigfremhvning">
    <w:name w:val="Intense Emphasis"/>
    <w:uiPriority w:val="21"/>
    <w:qFormat/>
    <w:rsid w:val="00CE10B4"/>
    <w:rPr>
      <w:b/>
      <w:i/>
      <w:color w:val="B2B2B2" w:themeColor="accent2"/>
      <w:spacing w:val="10"/>
    </w:rPr>
  </w:style>
  <w:style w:type="character" w:styleId="Svaghenvisning">
    <w:name w:val="Subtle Reference"/>
    <w:uiPriority w:val="31"/>
    <w:qFormat/>
    <w:rsid w:val="00CE10B4"/>
    <w:rPr>
      <w:b/>
    </w:rPr>
  </w:style>
  <w:style w:type="character" w:styleId="Kraftighenvisning">
    <w:name w:val="Intense Reference"/>
    <w:uiPriority w:val="32"/>
    <w:qFormat/>
    <w:rsid w:val="00CE10B4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CE10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E10B4"/>
    <w:pPr>
      <w:outlineLvl w:val="9"/>
    </w:pPr>
  </w:style>
  <w:style w:type="table" w:styleId="Tabel-Gitter">
    <w:name w:val="Table Grid"/>
    <w:basedOn w:val="Tabel-Normal"/>
    <w:uiPriority w:val="39"/>
    <w:rsid w:val="005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17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5176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1">
    <w:name w:val="Info1"/>
    <w:basedOn w:val="Normal"/>
    <w:uiPriority w:val="99"/>
    <w:rsid w:val="00D92E3A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Mukta ExtraBold" w:hAnsi="Mukta ExtraBold" w:cs="Mukta ExtraBold"/>
      <w:b/>
      <w:bCs/>
      <w:caps/>
      <w:color w:val="000000"/>
      <w:spacing w:val="-2"/>
      <w:sz w:val="24"/>
      <w:szCs w:val="24"/>
      <w:lang w:val="en-GB"/>
    </w:rPr>
  </w:style>
  <w:style w:type="paragraph" w:customStyle="1" w:styleId="Brd">
    <w:name w:val="Brød"/>
    <w:basedOn w:val="Normal"/>
    <w:uiPriority w:val="99"/>
    <w:rsid w:val="00D92E3A"/>
    <w:pPr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Mukta" w:hAnsi="Mukta" w:cs="Mukta"/>
      <w:color w:val="000000"/>
      <w:sz w:val="18"/>
      <w:szCs w:val="18"/>
    </w:rPr>
  </w:style>
  <w:style w:type="character" w:customStyle="1" w:styleId="brd0">
    <w:name w:val="brød"/>
    <w:uiPriority w:val="99"/>
    <w:rsid w:val="00D92E3A"/>
    <w:rPr>
      <w:rFonts w:ascii="Mukta" w:hAnsi="Mukta" w:cs="Mukta"/>
      <w:sz w:val="18"/>
      <w:szCs w:val="18"/>
      <w:lang w:val="da-DK"/>
    </w:rPr>
  </w:style>
  <w:style w:type="paragraph" w:customStyle="1" w:styleId="BO">
    <w:name w:val="BO"/>
    <w:basedOn w:val="Info1"/>
    <w:rsid w:val="006C38EC"/>
    <w:pPr>
      <w:suppressAutoHyphens w:val="0"/>
    </w:pPr>
    <w:rPr>
      <w:lang w:val="da-DK"/>
    </w:rPr>
  </w:style>
  <w:style w:type="paragraph" w:customStyle="1" w:styleId="Underrubrik">
    <w:name w:val="Underrubrik"/>
    <w:basedOn w:val="Normal"/>
    <w:uiPriority w:val="99"/>
    <w:rsid w:val="006C38EC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ukta Light" w:hAnsi="Mukta Light" w:cs="Mukta Light"/>
      <w:color w:val="000000"/>
      <w:sz w:val="32"/>
      <w:szCs w:val="32"/>
      <w:lang w:val="en-GB"/>
    </w:rPr>
  </w:style>
  <w:style w:type="paragraph" w:customStyle="1" w:styleId="Lillerubrik">
    <w:name w:val="Lille rubrik"/>
    <w:basedOn w:val="Normal"/>
    <w:uiPriority w:val="99"/>
    <w:rsid w:val="006C38EC"/>
    <w:pPr>
      <w:suppressAutoHyphens/>
      <w:autoSpaceDE w:val="0"/>
      <w:autoSpaceDN w:val="0"/>
      <w:adjustRightInd w:val="0"/>
      <w:spacing w:after="0" w:line="500" w:lineRule="atLeast"/>
      <w:jc w:val="left"/>
      <w:textAlignment w:val="center"/>
    </w:pPr>
    <w:rPr>
      <w:rFonts w:ascii="Mukta ExtraBold" w:hAnsi="Mukta ExtraBold" w:cs="Mukta ExtraBold"/>
      <w:b/>
      <w:bCs/>
      <w:caps/>
      <w:color w:val="79ECC7"/>
      <w:sz w:val="50"/>
      <w:szCs w:val="50"/>
      <w:lang w:val="en-GB"/>
    </w:rPr>
  </w:style>
  <w:style w:type="paragraph" w:customStyle="1" w:styleId="BasicParagraph">
    <w:name w:val="[Basic Paragraph]"/>
    <w:basedOn w:val="Normal"/>
    <w:uiPriority w:val="99"/>
    <w:rsid w:val="006C38E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0D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ECF"/>
  </w:style>
  <w:style w:type="paragraph" w:styleId="Sidefod">
    <w:name w:val="footer"/>
    <w:basedOn w:val="Normal"/>
    <w:link w:val="SidefodTegn"/>
    <w:uiPriority w:val="99"/>
    <w:unhideWhenUsed/>
    <w:rsid w:val="000D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ECF"/>
  </w:style>
  <w:style w:type="paragraph" w:customStyle="1" w:styleId="Style1">
    <w:name w:val="Style1"/>
    <w:basedOn w:val="Info1"/>
    <w:rsid w:val="008D05CC"/>
    <w:pPr>
      <w:framePr w:hSpace="180" w:wrap="around" w:vAnchor="page" w:hAnchor="margin" w:xAlign="center" w:y="2901"/>
      <w:suppressAutoHyphens w:val="0"/>
      <w:spacing w:before="120" w:line="18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0B0CFDEAD52408FF5663CE75131AE" ma:contentTypeVersion="14" ma:contentTypeDescription="Create a new document." ma:contentTypeScope="" ma:versionID="61d52da937df5127fdea5882d498095a">
  <xsd:schema xmlns:xsd="http://www.w3.org/2001/XMLSchema" xmlns:xs="http://www.w3.org/2001/XMLSchema" xmlns:p="http://schemas.microsoft.com/office/2006/metadata/properties" xmlns:ns2="d037f6bb-457e-4707-bb37-e130f921c4ab" xmlns:ns3="54399041-432b-4e30-94a6-26882943c0e3" targetNamespace="http://schemas.microsoft.com/office/2006/metadata/properties" ma:root="true" ma:fieldsID="a8b1a8814a5cc7b9de93ad54279a943b" ns2:_="" ns3:_="">
    <xsd:import namespace="d037f6bb-457e-4707-bb37-e130f921c4ab"/>
    <xsd:import namespace="54399041-432b-4e30-94a6-26882943c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6bb-457e-4707-bb37-e130f921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5876ea-930f-4992-84f0-931967b7e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9041-432b-4e30-94a6-26882943c0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950d26-24b1-46e5-9a0d-77541587e883}" ma:internalName="TaxCatchAll" ma:showField="CatchAllData" ma:web="54399041-432b-4e30-94a6-26882943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f6bb-457e-4707-bb37-e130f921c4ab">
      <Terms xmlns="http://schemas.microsoft.com/office/infopath/2007/PartnerControls"/>
    </lcf76f155ced4ddcb4097134ff3c332f>
    <TaxCatchAll xmlns="54399041-432b-4e30-94a6-26882943c0e3" xsi:nil="true"/>
  </documentManagement>
</p:properties>
</file>

<file path=customXml/itemProps1.xml><?xml version="1.0" encoding="utf-8"?>
<ds:datastoreItem xmlns:ds="http://schemas.openxmlformats.org/officeDocument/2006/customXml" ds:itemID="{DD3B43CD-92C0-A845-87C8-85DD9F074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119F2-B071-40C1-8600-684CB1634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389B6-F365-4F2E-80AA-9F4407AB123D}"/>
</file>

<file path=customXml/itemProps4.xml><?xml version="1.0" encoding="utf-8"?>
<ds:datastoreItem xmlns:ds="http://schemas.openxmlformats.org/officeDocument/2006/customXml" ds:itemID="{FB843EE7-141D-4B73-B7AA-6AFA6DBD9D9C}">
  <ds:schemaRefs>
    <ds:schemaRef ds:uri="http://schemas.microsoft.com/office/2006/metadata/properties"/>
    <ds:schemaRef ds:uri="http://schemas.microsoft.com/office/infopath/2007/PartnerControls"/>
    <ds:schemaRef ds:uri="d037f6bb-457e-4707-bb37-e130f921c4ab"/>
    <ds:schemaRef ds:uri="54399041-432b-4e30-94a6-26882943c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Bønsøe</dc:creator>
  <cp:keywords/>
  <dc:description/>
  <cp:lastModifiedBy>Nynne Bern Jensen</cp:lastModifiedBy>
  <cp:revision>12</cp:revision>
  <dcterms:created xsi:type="dcterms:W3CDTF">2022-08-30T10:11:00Z</dcterms:created>
  <dcterms:modified xsi:type="dcterms:W3CDTF">2022-09-05T09:03:00Z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0x0101006E20B0CFDEAD52408FF5663CE75131AE</vt:lpwstr>
  </property>
  <property fmtid="{D5CDD505-2E9C-101B-9397-08002B2CF9AE}" pid="3" name="MediaServiceImageTags">
    <vt:lpwstr/>
  </property>
</Properties>
</file>